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vue-router 路由（掌握）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我们要实现</w:t>
      </w:r>
      <w:r>
        <w:rPr>
          <w:rFonts w:hint="eastAsia"/>
          <w:b/>
          <w:bCs/>
          <w:lang w:val="en-US" w:eastAsia="zh-CN"/>
        </w:rPr>
        <w:t>单页应用</w:t>
      </w:r>
      <w:r>
        <w:rPr>
          <w:rFonts w:hint="eastAsia"/>
          <w:lang w:val="en-US" w:eastAsia="zh-CN"/>
        </w:rPr>
        <w:t>程序，所以我们要学习路由。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single-page application，单页应用。一个应用程序只有一个页面。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单页 Web 应用 (single-page application 简称为 SPA) 是一种特殊的 Web 应用。它将所有的活动局限于一个Web页面中，仅在该Web页面初始化时加载相应的HTML、JavaScript 和 CSS。一旦页面加载完成了，SPA不会因为用户的操作而进行页面的重新加载或跳转。而是利用 JavaScript 动态的变换HTML的内容（通过div切换显示和隐藏，或者是数据的渲染），从而实现UI与用户的交互。由于避免了页面的重新加载，SPA 可以提供较为流畅的用户体验。得益于ajax，我们可以实现无跳转刷新，又多亏了浏览器的histroy机制，我们用hash的变化从而可以实现推动界面变化。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（php中，单入口程序）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优点：提供流畅的用户体验，避免了不必要的跳转和重新渲染，服务器压力小。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缺点：不利于seo; 初次加载页面更耗时; 历史管理需要编程实现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传统的网页：地址各不一样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"https://pro.m.jd.com/mall/active/2hqsQcyM5bEUVSStkN3BwrBHqVLd/index.html"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https://pro.m.jd.com/mall/active/2hqsQcyM5bEUVSStkN3BwrBHqVLd/index.html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牛奶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https://pro.m.jd.com/mall/active/3nxcGU8mCsjXN5MjTGQ1AX2LbdfF/index.html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Spa:小米主页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"https://m.mi.com/#/index"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https://m.mi.com/#/index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"https://m.mi.com/#/product/view?product_id=2172300011"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https://m.mi.com/#/product/view?product_id=2172300011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https://m.mi.com/#/product/view?product_id=10000061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spa的实现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页面只有一个，但是，你要根据用户的地址栏中的信息去展示不同的内容给用户，怎么办？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两种方法：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动态组件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动态组件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动态组件的功能有限（例如，不能传参），我们可以去使用另一种方法--路由。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vue-router基本使用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Vue.js中并没有提供路由的功能 ，靠vue-router来实现。Vue-router是一个插件。</w:t>
      </w: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官网：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"https://router.vuejs.org/zh/"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https://router.vuejs.org/zh/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Router 是</w:t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"http://cn.vuejs.org/" \t "https://router.vuejs.org/zh/_blank"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Vue.js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官方的路由管理器。它和 Vue.js 的核心深度集成，让构建单页面应用变得易如反掌。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它是一个单独的js文件。需要我们下载，或使用CDN，我就下载了：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66215"/>
            <wp:effectExtent l="0" t="0" r="635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先下载，然后在页面中引用。必须在vue之后引入。如下：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55900"/>
            <wp:effectExtent l="0" t="0" r="508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准备好组件对象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组件使用的三步曲： 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创建组件对象   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注册组件    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使用组件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3642360" cy="3864610"/>
            <wp:effectExtent l="0" t="0" r="152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9370" cy="2740660"/>
            <wp:effectExtent l="0" t="0" r="1143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</w:pPr>
      <w:r>
        <w:rPr>
          <w:rFonts w:hint="eastAsia"/>
          <w:lang w:val="en-US" w:eastAsia="zh-CN"/>
        </w:rPr>
        <w:t>用router-link和router-view准备好视图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router-link和router-view是vue-router提供好的两个组件，我们可以直接使用。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router-link当成a标签来使用。  router-view就是一个大坑，如果路由匹配上了，对应的组件就扔到了这个大坑中。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953895"/>
            <wp:effectExtent l="0" t="0" r="1016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只写上面的代码，还是会报错的。你要使用vur-router，你需要按照人家的规则来写。所谓的框架就是你在合适的位置写在合适的代码，等框架来调用，所以我们继续写：</w:t>
      </w:r>
    </w:p>
    <w:p>
      <w:r>
        <w:drawing>
          <wp:inline distT="0" distB="0" distL="114300" distR="114300">
            <wp:extent cx="5273675" cy="3909060"/>
            <wp:effectExtent l="0" t="0" r="3175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041525"/>
            <wp:effectExtent l="0" t="0" r="5715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匹配到的组件会被 放到大坑中，如下：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939290"/>
            <wp:effectExtent l="0" t="0" r="444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router-link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router-link最后，会被编译成a标签，如下 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562735"/>
            <wp:effectExtent l="0" t="0" r="7620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to属性用来指定路由 --- 相当于a标签的</w:t>
      </w:r>
      <w:r>
        <w:rPr>
          <w:rFonts w:hint="eastAsia"/>
          <w:b/>
          <w:bCs/>
          <w:lang w:val="en-US" w:eastAsia="zh-CN"/>
        </w:rPr>
        <w:t>href</w:t>
      </w:r>
      <w:r>
        <w:rPr>
          <w:rFonts w:hint="eastAsia"/>
          <w:lang w:val="en-US" w:eastAsia="zh-CN"/>
        </w:rPr>
        <w:t>属性。它必不可少。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暂时不管 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路由分两种  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一种是hash路由  有#，比较丑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一种是histrory路由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是一个占位符（大坑），用来装当前的组件。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实例化 路由对象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 router =  new VueRouter({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routes: [ {path:”/”,component:组件1},{path:”/add”,component:组件2}]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配置路由。指定路由和组件之间的关系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3830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下图中红色部分是路由</w:t>
      </w:r>
    </w:p>
    <w:p/>
    <w:p/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4.在vue实例中配置router</w:t>
      </w:r>
    </w:p>
    <w:p>
      <w:r>
        <w:drawing>
          <wp:inline distT="0" distB="0" distL="114300" distR="114300">
            <wp:extent cx="2858770" cy="2586990"/>
            <wp:effectExtent l="0" t="0" r="1778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你要注意，上面的写法是简写方式。相当于：router:router 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如果你前面创建的路由对象不叫router，如下：</w:t>
      </w:r>
    </w:p>
    <w:p>
      <w:r>
        <w:drawing>
          <wp:inline distT="0" distB="0" distL="114300" distR="114300">
            <wp:extent cx="3818890" cy="2599055"/>
            <wp:effectExtent l="0" t="0" r="1016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则不能简写，必须写全。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r>
        <w:drawing>
          <wp:inline distT="0" distB="0" distL="114300" distR="114300">
            <wp:extent cx="3848100" cy="16668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创建一个VueRouter对象：new VueRouter()。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在VueRouter中，需要传递一个`routes`参数。这个参数是一个数组类型，数组中存储的是对象，对象中最少要有两个属性，一个是path，代表url，第二个是component，代表数据更新的组件。示例代码如下：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let router = new VueRouter({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routes: [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{path: "/",component: index},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{path: "/find",component: find},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{path: "/friend",component: friend}</w:t>
      </w:r>
    </w:p>
    <w:p>
      <w:pPr>
        <w:ind w:firstLine="420" w:firstLineChars="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]</w:t>
      </w:r>
    </w:p>
    <w:p>
      <w:pPr>
        <w:ind w:left="420" w:leftChars="0" w:firstLine="420"/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>})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将router传给Vue。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把网页中之前的`a`标签，替换成router-link。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使用router-view指定网页中哪个地方要被更新。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嵌套路由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实际开发中的应用界面，通常由多层嵌套的组件组合而成，如：设置项中还有设置的子项。</w:t>
      </w:r>
    </w:p>
    <w:p>
      <w:r>
        <w:drawing>
          <wp:inline distT="0" distB="0" distL="114300" distR="114300">
            <wp:extent cx="5269865" cy="2841625"/>
            <wp:effectExtent l="0" t="0" r="698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/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设置视图 。 在子组件中，</w:t>
      </w:r>
      <w:r>
        <w:rPr>
          <w:rFonts w:hint="eastAsia"/>
          <w:b/>
          <w:bCs/>
          <w:lang w:val="en-US" w:eastAsia="zh-CN"/>
        </w:rPr>
        <w:t>再次使用</w:t>
      </w:r>
      <w:r>
        <w:rPr>
          <w:rFonts w:hint="eastAsia"/>
          <w:lang w:val="en-US" w:eastAsia="zh-CN"/>
        </w:rPr>
        <w:t>router-link和router-view。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修改路由配置。设置相关路由的children项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 router =  new VueRouter({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routes: [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path:”/setting”,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component:setting,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b/>
          <w:bCs/>
          <w:lang w:val="en-US" w:eastAsia="zh-CN"/>
        </w:rPr>
        <w:t>children:[ {path:”/setting/set1”,component:子组件} 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},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在前面的案例的基础上，给设置页，下面再加两个子页。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第一步：设置好子组件。</w:t>
      </w:r>
    </w:p>
    <w:p>
      <w:r>
        <w:drawing>
          <wp:inline distT="0" distB="0" distL="114300" distR="114300">
            <wp:extent cx="5272405" cy="1594485"/>
            <wp:effectExtent l="0" t="0" r="444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对应的两个template如下：</w:t>
      </w:r>
    </w:p>
    <w:p>
      <w:r>
        <w:drawing>
          <wp:inline distT="0" distB="0" distL="114300" distR="114300">
            <wp:extent cx="3529965" cy="2009140"/>
            <wp:effectExtent l="0" t="0" r="1333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第二步：修改setting组件的视图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这个两个子组件将会嵌套在setting视图中，所以我们要去修改setting组件的视图：加上router-link 和router-view.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54150"/>
            <wp:effectExtent l="0" t="0" r="762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color w:val="FF0000"/>
          <w:lang w:val="en-US" w:eastAsia="zh-CN"/>
        </w:rPr>
        <w:t>并没有结束，不要忘记路由的规则，不要忘记路由的规则，不要忘记路由的规则。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第三步：修改路由配置</w:t>
      </w:r>
    </w:p>
    <w:p>
      <w:r>
        <w:drawing>
          <wp:inline distT="0" distB="0" distL="114300" distR="114300">
            <wp:extent cx="5272405" cy="2710815"/>
            <wp:effectExtent l="0" t="0" r="4445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效果如下:</w:t>
      </w:r>
    </w:p>
    <w:p>
      <w:r>
        <w:drawing>
          <wp:inline distT="0" distB="0" distL="114300" distR="114300">
            <wp:extent cx="2979420" cy="2768600"/>
            <wp:effectExtent l="0" t="0" r="1143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如果还有三级的嵌套，做法跟上面是一致的。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在大的路由下面，有时候想要使用一些子路由来切换数据。那么这时候可以使用路由嵌套。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首先在定义路由的时候，不需要在`routes`中单独添加一个映射。而应该放在父路由的children中：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highlight w:val="lightGray"/>
          <w:lang w:val="en-US" w:eastAsia="zh-CN"/>
        </w:rPr>
        <w:t xml:space="preserve"> let router = new VueRouter({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routes: [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{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path: "/",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component: index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},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{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path: "/user/:userid",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component: user,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children: [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  {path: "",component: setting},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  {path: "setting",component: setting},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  {path: "message",component: message}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]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}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]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})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在父路由的组件中，要记得添加路由出口&lt;router-view&gt;。示例代码：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lang w:val="en-US" w:eastAsia="zh-CN"/>
        </w:rPr>
        <w:t xml:space="preserve">  </w:t>
      </w:r>
      <w:r>
        <w:rPr>
          <w:rFonts w:hint="default"/>
          <w:highlight w:val="lightGray"/>
          <w:lang w:val="en-US" w:eastAsia="zh-CN"/>
        </w:rPr>
        <w:t xml:space="preserve">  &lt;div&gt;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&lt;h1&gt;我的主页&lt;/h1&gt;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&lt;ul class="nav nav-tabs"&gt;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&lt;li role="presentation" class="active"&gt;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&lt;router-link to="/user/123/setting"&gt;设置&lt;/router-link&gt;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&lt;/li&gt;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&lt;li role="presentation"&gt;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  &lt;router-link to="/user/123/message"&gt;消息&lt;/router-link&gt;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  &lt;/li&gt;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&lt;/ul&gt;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  &lt;router-view&gt;&lt;/router-view&gt;</w:t>
      </w:r>
    </w:p>
    <w:p>
      <w:pPr>
        <w:rPr>
          <w:rFonts w:hint="default"/>
          <w:highlight w:val="lightGray"/>
          <w:lang w:val="en-US" w:eastAsia="zh-CN"/>
        </w:rPr>
      </w:pPr>
      <w:r>
        <w:rPr>
          <w:rFonts w:hint="default"/>
          <w:highlight w:val="lightGray"/>
          <w:lang w:val="en-US" w:eastAsia="zh-CN"/>
        </w:rPr>
        <w:t xml:space="preserve">    &lt;/div&gt;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动态路由-传递参数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例如：商品详情页：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"https://m.mi.com/#/product/view?product_id=10000022"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https://m.mi.com/#/product/view?product_id=</w:t>
      </w:r>
      <w:r>
        <w:rPr>
          <w:rStyle w:val="10"/>
          <w:rFonts w:hint="eastAsia"/>
          <w:b/>
          <w:bCs/>
          <w:lang w:val="en-US" w:eastAsia="zh-CN"/>
        </w:rPr>
        <w:t>10000022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https://m.mi.com/#/product/view?product_id=</w:t>
      </w:r>
      <w:r>
        <w:rPr>
          <w:rFonts w:hint="eastAsia"/>
          <w:b/>
          <w:bCs/>
          <w:lang w:val="en-US" w:eastAsia="zh-CN"/>
        </w:rPr>
        <w:t>6458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上面两个地址实际上共用一个页面，但由于传递的参数不同，则显示内容也不同。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这种带参数的路由，就是动态路由。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 vue-router 的路由路径中使用 动态路径参数。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动态路径参数 </w:t>
      </w:r>
      <w:r>
        <w:rPr>
          <w:rFonts w:hint="eastAsia"/>
          <w:b/>
          <w:bCs/>
          <w:lang w:val="en-US" w:eastAsia="zh-CN"/>
        </w:rPr>
        <w:t>以冒号开头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11"/>
        <w:spacing w:line="48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 path: '/detail/:id', component: 组件}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当匹配到一个路由时，参数值会被设置到 this.$route.params.id，可以在每个组件内使用。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 -- 只有一个参数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在上面的基础，再加一个显示商品详情的组件detail，它的功能是根据不同的商品的编号，去加载商品的信息，再显示出来。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创建一个组件对象 </w:t>
      </w:r>
    </w:p>
    <w:p>
      <w:r>
        <w:drawing>
          <wp:inline distT="0" distB="0" distL="114300" distR="114300">
            <wp:extent cx="4009390" cy="331470"/>
            <wp:effectExtent l="0" t="0" r="1016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它对应的template如下：</w:t>
      </w:r>
    </w:p>
    <w:p>
      <w:r>
        <w:drawing>
          <wp:inline distT="0" distB="0" distL="114300" distR="114300">
            <wp:extent cx="5269230" cy="1139825"/>
            <wp:effectExtent l="0" t="0" r="762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修改路由配置 </w:t>
      </w:r>
    </w:p>
    <w:p>
      <w:r>
        <w:drawing>
          <wp:inline distT="0" distB="0" distL="114300" distR="114300">
            <wp:extent cx="5270500" cy="1514475"/>
            <wp:effectExtent l="0" t="0" r="635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测试路由</w:t>
      </w:r>
    </w:p>
    <w:p>
      <w:r>
        <w:drawing>
          <wp:inline distT="0" distB="0" distL="114300" distR="114300">
            <wp:extent cx="5269865" cy="207645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62200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2485"/>
            <wp:effectExtent l="0" t="0" r="762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 -- 多个参数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只需修改相关的路由规则即可：</w:t>
      </w:r>
    </w:p>
    <w:p>
      <w:r>
        <w:drawing>
          <wp:inline distT="0" distB="0" distL="114300" distR="114300">
            <wp:extent cx="5269230" cy="881380"/>
            <wp:effectExtent l="0" t="0" r="7620" b="139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12900"/>
            <wp:effectExtent l="0" t="0" r="571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如上：表示detail必须要跟两个参数。如下：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/detail/01/abc  这可以匹配成功 。abc的值就是01，xyz的值就是abc</w:t>
      </w:r>
    </w:p>
    <w:p>
      <w:pPr>
        <w:rPr>
          <w:rFonts w:hint="eastAsia"/>
          <w:strike/>
          <w:dstrike w:val="0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/detail/01      这不能匹配</w:t>
      </w:r>
    </w:p>
    <w:p>
      <w:pPr>
        <w:rPr>
          <w:rFonts w:hint="eastAsia"/>
          <w:strike/>
          <w:dstrike w:val="0"/>
          <w:lang w:val="en-US" w:eastAsia="zh-CN"/>
        </w:rPr>
      </w:pPr>
      <w:r>
        <w:drawing>
          <wp:inline distT="0" distB="0" distL="114300" distR="114300">
            <wp:extent cx="5269865" cy="2739390"/>
            <wp:effectExtent l="0" t="0" r="698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trike/>
          <w:dstrike w:val="0"/>
          <w:lang w:val="en-US" w:eastAsia="zh-CN"/>
        </w:rPr>
      </w:pPr>
    </w:p>
    <w:p>
      <w:pPr>
        <w:rPr>
          <w:rFonts w:hint="eastAsia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lang w:val="en-US" w:eastAsia="zh-CN"/>
        </w:rPr>
        <w:t>可以把多个规则对应一个组件：</w:t>
      </w:r>
    </w:p>
    <w:p>
      <w:r>
        <w:drawing>
          <wp:inline distT="0" distB="0" distL="114300" distR="114300">
            <wp:extent cx="5272405" cy="556260"/>
            <wp:effectExtent l="0" t="0" r="4445" b="152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在url中，通过定义一个参数，那么以后url中就可以动态的传递这个参数。语法是：/profile/:参数名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在组件中，可以通过this.$route.params.参数名拿到，或者是组件的模板中，可以通过$route.params.参数名拿到。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this.$route和this.$router的区别：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this.$route：代表的是当前这个路由里的一些信息集合。比如params，query，fullPath等。</w:t>
      </w:r>
    </w:p>
    <w:p>
      <w:pPr>
        <w:numPr>
          <w:ilvl w:val="0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this.$router：代表的是全局的VueRouter对象。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快速再回顾一下：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36520"/>
            <wp:effectExtent l="0" t="0" r="10160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3640" cy="1226820"/>
            <wp:effectExtent l="0" t="0" r="381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编程式路由-实现页面跳转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所谓的编程式路由，就是</w:t>
      </w:r>
      <w:r>
        <w:rPr>
          <w:rFonts w:hint="eastAsia"/>
          <w:b/>
          <w:bCs/>
          <w:lang w:val="en-US" w:eastAsia="zh-CN"/>
        </w:rPr>
        <w:t>写代码</w:t>
      </w:r>
      <w:r>
        <w:rPr>
          <w:rFonts w:hint="eastAsia"/>
          <w:lang w:val="en-US" w:eastAsia="zh-CN"/>
        </w:rPr>
        <w:t>实现的路由。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对比理解：页面跳转有两种方法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a标签可以设置href之后，实现页面跳转。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另外，还有一种方法去实现页面跳转：</w:t>
      </w:r>
      <w:r>
        <w:rPr>
          <w:rFonts w:hint="eastAsia"/>
          <w:b/>
          <w:bCs/>
          <w:lang w:val="en-US" w:eastAsia="zh-CN"/>
        </w:rPr>
        <w:t>写代码</w:t>
      </w:r>
      <w:r>
        <w:rPr>
          <w:rFonts w:hint="eastAsia"/>
          <w:b/>
          <w:bCs/>
          <w:lang w:val="en-US" w:eastAsia="zh-CN"/>
        </w:rPr>
        <w:br w:type="textWrapping"/>
      </w:r>
      <w:r>
        <w:rPr>
          <w:rFonts w:hint="eastAsia"/>
          <w:b w:val="0"/>
          <w:bCs w:val="0"/>
          <w:lang w:val="en-US" w:eastAsia="zh-CN"/>
        </w:rPr>
        <w:t>w</w:t>
      </w:r>
      <w:r>
        <w:rPr>
          <w:rFonts w:hint="eastAsia"/>
          <w:lang w:val="en-US" w:eastAsia="zh-CN"/>
        </w:rPr>
        <w:t xml:space="preserve">indow.location = </w:t>
      </w:r>
      <w:r>
        <w:rPr>
          <w:rFonts w:hint="default"/>
          <w:lang w:val="en-US" w:eastAsia="zh-CN"/>
        </w:rPr>
        <w:t>“”</w:t>
      </w:r>
      <w:r>
        <w:rPr>
          <w:rFonts w:hint="default"/>
          <w:lang w:val="en-US" w:eastAsia="zh-CN"/>
        </w:rPr>
        <w:br w:type="textWrapping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68730"/>
            <wp:effectExtent l="0" t="0" r="4445" b="762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就可以实现点击跳转了。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编程式路由：就像通过用代码设置location一样，去进行页面的跳转。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b/>
          <w:bCs/>
          <w:lang w:val="en-US" w:eastAsia="zh-CN"/>
        </w:rPr>
        <w:t>vue-router</w:t>
      </w:r>
      <w:r>
        <w:rPr>
          <w:rFonts w:hint="eastAsia"/>
          <w:lang w:val="en-US" w:eastAsia="zh-CN"/>
        </w:rPr>
        <w:t>中提供了一个叫router的对象，还有一个叫route的对象，两个是不同的对象。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   route.params.id    没有r的往往是去拿属性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router   router.push()     有r的往往是后面跟上方法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router.push({ path: 'home' 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先回顾一下，所谓的动态路由，如下：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604010"/>
            <wp:effectExtent l="0" t="0" r="10160" b="1524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对应的路由规则如下：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022350"/>
            <wp:effectExtent l="0" t="0" r="10795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17850" cy="1437005"/>
            <wp:effectExtent l="0" t="0" r="6350" b="1079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b/>
          <w:bCs/>
        </w:rPr>
      </w:pPr>
      <w:r>
        <w:rPr>
          <w:rFonts w:hint="eastAsia"/>
          <w:b/>
          <w:bCs/>
          <w:lang w:val="en-US" w:eastAsia="zh-CN"/>
        </w:rPr>
        <w:t>接着我们换一种思路实现路由，如下：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61720"/>
            <wp:effectExtent l="0" t="0" r="3175" b="508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点击上面的按钮，直接打开商品编号为100的详情页。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方法f()如下：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933450"/>
            <wp:effectExtent l="0" t="0" r="6350" b="0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="宋体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注意：这里是$route</w:t>
      </w:r>
      <w:r>
        <w:rPr>
          <w:rFonts w:hint="eastAsia"/>
          <w:b/>
          <w:bCs/>
          <w:lang w:val="en-US" w:eastAsia="zh-CN"/>
        </w:rPr>
        <w:t xml:space="preserve">r ，而在获取参数时， </w:t>
      </w:r>
      <w:r>
        <w:rPr>
          <w:rFonts w:hint="eastAsia"/>
          <w:b w:val="0"/>
          <w:bCs w:val="0"/>
          <w:lang w:val="en-US" w:eastAsia="zh-CN"/>
        </w:rPr>
        <w:t>this.$</w:t>
      </w:r>
      <w:r>
        <w:rPr>
          <w:rFonts w:hint="eastAsia"/>
          <w:b/>
          <w:bCs/>
          <w:lang w:val="en-US" w:eastAsia="zh-CN"/>
        </w:rPr>
        <w:t>route</w:t>
      </w:r>
      <w:r>
        <w:rPr>
          <w:rFonts w:hint="eastAsia"/>
          <w:b w:val="0"/>
          <w:bCs w:val="0"/>
          <w:lang w:val="en-US" w:eastAsia="zh-CN"/>
        </w:rPr>
        <w:t>.params.id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893060"/>
            <wp:effectExtent l="0" t="0" r="6985" b="254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this.$router.push：转到下一个url，会把新转入的url添加到浏览器的history中。push的参数：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字符串：直接就是路径。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对象：path和name都可以。但是如果使用了path，那么参数就必须要放到path中，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放到params中没有效果。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this.$router.replace：跟push是一样的，只不过是替换当前的页面。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this.$router.go：往前和往后。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快速再加强一下：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908935"/>
            <wp:effectExtent l="0" t="0" r="6985" b="5715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491105"/>
            <wp:effectExtent l="0" t="0" r="2540" b="4445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818640"/>
            <wp:effectExtent l="0" t="0" r="11430" b="10160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下午继续说编程式路由（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通过$router.push()/$router.replace()/$router.go()</w:t>
      </w:r>
      <w:r>
        <w:rPr>
          <w:rFonts w:hint="eastAsia"/>
          <w:lang w:val="en-US" w:eastAsia="zh-CN"/>
        </w:rPr>
        <w:t>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50640" cy="1182370"/>
            <wp:effectExtent l="0" t="0" r="16510" b="177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5420" cy="2241550"/>
            <wp:effectExtent l="0" t="0" r="1143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重定向配置和别名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重定向：当我们在地址栏中访问一个a网址时，会跳转到b网址。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直接通过路由设置来完成：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router = new VueRouter({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routes: [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 path: '/a', </w:t>
      </w:r>
      <w:r>
        <w:rPr>
          <w:rFonts w:hint="eastAsia"/>
          <w:b/>
          <w:bCs/>
          <w:lang w:val="en-US" w:eastAsia="zh-CN"/>
        </w:rPr>
        <w:t>redirect</w:t>
      </w:r>
      <w:r>
        <w:rPr>
          <w:rFonts w:hint="eastAsia"/>
          <w:lang w:val="en-US" w:eastAsia="zh-CN"/>
        </w:rPr>
        <w:t>: '/b'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01875"/>
            <wp:effectExtent l="0" t="0" r="3175" b="317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 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67865"/>
            <wp:effectExtent l="0" t="0" r="8255" b="1333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别名：在定义路由的时候，可以加一个alias参数，用来表示这个url的别名。以后也可以通过别名来访问到这个组件。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5271135" cy="1812925"/>
            <wp:effectExtent l="0" t="0" r="5715" b="15875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重定向：在定义路由的时候，可以加一个redirect参数，用来重定向的到另外一个页面。</w:t>
      </w:r>
    </w:p>
    <w:p>
      <w:pPr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别名：在定义路由的时候，可以加一个alias参数，用来表示这个url的别名。以后也可以通过别名来访问到这个组件。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组件复用问题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每一个组件都有一些生命周期的钩子函数，不需要我们去调用，vue会在合适的时机自动调用，关于vue组件的生命周期，后面还会细说，现在先了解一下。看一个图：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5023485"/>
            <wp:effectExtent l="0" t="0" r="4445" b="571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34460"/>
            <wp:effectExtent l="0" t="0" r="5080" b="889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895725"/>
            <wp:effectExtent l="0" t="0" r="9525" b="952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当使用路由参数时，例如从/user/foo导航到/user/bar，原来的组件实例会被复用。因为两个路由都渲染同个组件，比起销毁再创建，复用则显得更加高效。不过，这也意味着组件的生命周期钩子不会再被调用。</w:t>
      </w:r>
    </w:p>
    <w:p>
      <w:r>
        <w:drawing>
          <wp:inline distT="0" distB="0" distL="114300" distR="114300">
            <wp:extent cx="5266690" cy="2386330"/>
            <wp:effectExtent l="0" t="0" r="10160" b="1397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4130" cy="2014855"/>
            <wp:effectExtent l="0" t="0" r="13970" b="444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7705"/>
            <wp:effectExtent l="0" t="0" r="6985" b="4445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虽然复用可以提升性能，但是有时候不想复用，怎么？？？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711325"/>
            <wp:effectExtent l="0" t="0" r="11430" b="3175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组件复用后，生命周期函数不会被重复调用，那么如果数据更新了，该怎么做相应的处理。有两种解决方案：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监听this.$route属性。通过判断to和from来获取更新的数据。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使用导航守卫的beforeRouteUpdate方法，也可以获取to和from，但是这个函数记得调用`next()`，否则页面不会进行更新。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方案一，监听$route是否变化，有一个to和from，分析代码如下：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64940" cy="1811020"/>
            <wp:effectExtent l="0" t="0" r="16510" b="1778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028700"/>
            <wp:effectExtent l="0" t="0" r="5715" b="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21560"/>
            <wp:effectExtent l="0" t="0" r="4445" b="2540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35350" cy="2359660"/>
            <wp:effectExtent l="0" t="0" r="12700" b="254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方案二：</w:t>
      </w:r>
      <w:r>
        <w:rPr>
          <w:rFonts w:hint="default"/>
          <w:b/>
          <w:bCs/>
          <w:lang w:val="en-US" w:eastAsia="zh-CN"/>
        </w:rPr>
        <w:t>使用导航守卫的beforeRouteUpdate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7325" cy="2257425"/>
            <wp:effectExtent l="0" t="0" r="9525" b="952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680970"/>
            <wp:effectExtent l="0" t="0" r="3175" b="5080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当我们点了xiaoqiang，此时页面中还是wangcai的个人中心，为什么？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34310"/>
            <wp:effectExtent l="0" t="0" r="5715" b="889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原因是在路由的钩子，需要调用next，如下：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34180" cy="1369060"/>
            <wp:effectExtent l="0" t="0" r="13970" b="254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404配置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什么是404配置：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前端的页面配置：在所有路由后面增加一个`*`的url，让这个url映射到一个404的组件。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数据不存在的处理：这种情况，前端是没法判断存不存在的，只能通过访问服务器来判断存不存在。如果服务器返回不存在，那么我们可以通过`this.$router.replace`，跳转到404页面。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创建一个404组件，如下：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02105"/>
            <wp:effectExtent l="0" t="0" r="8890" b="17145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15540" cy="1457325"/>
            <wp:effectExtent l="0" t="0" r="3810" b="9525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45410"/>
            <wp:effectExtent l="0" t="0" r="6350" b="2540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789680" cy="1576705"/>
            <wp:effectExtent l="0" t="0" r="1270" b="4445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命名视图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前面是一个path对应一个组件，能不能让一个path对应多个组件呢？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答：可以，使用命名视图。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在一个页面中，可以通过命名视图展示多个组件。在实现的时候，有以下几个步骤：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在定义路由的时候，需要传递`components`，然后把所有需要展示的路由都放到这个里面。`components`是一个对象，{name:组件}的映射。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在模板中，就是通过`&lt;router-view name="组件名"&gt;&lt;/router-view&gt;`来实现。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71165"/>
            <wp:effectExtent l="0" t="0" r="5715" b="635"/>
            <wp:docPr id="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97635"/>
            <wp:effectExtent l="0" t="0" r="5715" b="12065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139950"/>
            <wp:effectExtent l="0" t="0" r="10160" b="12700"/>
            <wp:docPr id="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样式：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38555"/>
            <wp:effectExtent l="0" t="0" r="7620" b="4445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导航守卫</w:t>
      </w:r>
      <w:r>
        <w:rPr>
          <w:rFonts w:hint="eastAsia"/>
          <w:lang w:val="en-US" w:eastAsia="zh-CN"/>
        </w:rPr>
        <w:t>之</w:t>
      </w:r>
      <w:r>
        <w:rPr>
          <w:rFonts w:hint="default"/>
          <w:color w:val="FF0000"/>
          <w:lang w:val="en-US" w:eastAsia="zh-CN"/>
        </w:rPr>
        <w:t>全局导航守卫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在`VueRouter`上实现的。总体来讲有两个函数，一个是`beforeEach`、`afterEach`。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`beforeEach(to,from,next)`：`to`代表的是上一个路由对象，`from`代表的是下一个路由对象。next代表的是控制下一步路由该怎么走。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next()：按照正常的流程来走。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next("/")：之前的路由被断掉了，重新走到/中去。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next(false)或者是没有调用：不会导向任何路由。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`afterEach(to,from)`：路由完成后的回调。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74440"/>
            <wp:effectExtent l="0" t="0" r="6350" b="16510"/>
            <wp:docPr id="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94025"/>
            <wp:effectExtent l="0" t="0" r="10160" b="15875"/>
            <wp:docPr id="8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83305"/>
            <wp:effectExtent l="0" t="0" r="5715" b="17145"/>
            <wp:docPr id="8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80440"/>
            <wp:effectExtent l="0" t="0" r="6985" b="10160"/>
            <wp:docPr id="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对于afterEach，自己打印出来，研究一下：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31240"/>
            <wp:effectExtent l="0" t="0" r="9525" b="16510"/>
            <wp:docPr id="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color w:val="FF0000"/>
          <w:lang w:val="en-US" w:eastAsia="zh-CN"/>
        </w:rPr>
      </w:pPr>
      <w:r>
        <w:rPr>
          <w:rFonts w:hint="default"/>
          <w:lang w:val="en-US" w:eastAsia="zh-CN"/>
        </w:rPr>
        <w:t>导航守卫</w:t>
      </w:r>
      <w:r>
        <w:rPr>
          <w:rFonts w:hint="eastAsia"/>
          <w:lang w:val="en-US" w:eastAsia="zh-CN"/>
        </w:rPr>
        <w:t>之</w:t>
      </w:r>
      <w:r>
        <w:rPr>
          <w:rFonts w:hint="eastAsia"/>
          <w:color w:val="FF0000"/>
          <w:lang w:val="en-US" w:eastAsia="zh-CN"/>
        </w:rPr>
        <w:t>路由导航守卫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在定义路由的时候，可以传递一个`beforeEnter(to,from,next)`参数来实现。里面的参数跟之前是一样的。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455035"/>
            <wp:effectExtent l="0" t="0" r="6985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86835"/>
            <wp:effectExtent l="0" t="0" r="4445" b="1841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48665"/>
            <wp:effectExtent l="0" t="0" r="6985" b="13335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导航守卫</w:t>
      </w:r>
      <w:r>
        <w:rPr>
          <w:rFonts w:hint="eastAsia"/>
          <w:lang w:val="en-US" w:eastAsia="zh-CN"/>
        </w:rPr>
        <w:t>之</w:t>
      </w:r>
      <w:r>
        <w:rPr>
          <w:rFonts w:hint="eastAsia"/>
          <w:color w:val="FF0000"/>
          <w:lang w:val="en-US" w:eastAsia="zh-CN"/>
        </w:rPr>
        <w:t>组件导航守卫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组件导航守卫：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beforeRouteEnter(to,from,next)：当前页面被进入之前调用。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beforeRouteUpdate(fo,from,next)：当前页面被复用了，参数改变了，会调用这个函数。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beforeRouteLeave(fo,from,next)：当前页面即将离开了，会调用这个。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5545"/>
            <wp:effectExtent l="0" t="0" r="6350" b="825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30880"/>
            <wp:effectExtent l="0" t="0" r="7620" b="762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88385"/>
            <wp:effectExtent l="0" t="0" r="5080" b="1206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导航守卫执行的流程：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导航被触发。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在失活的组件里调用离开守卫。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调用全局的 beforeEach 守卫。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在重用的组件里调用 beforeRouteUpdate 守卫 (2.2+)。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在路由配置里调用 beforeEnter。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解析异步路由组件。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在被激活的组件里调用 beforeRouteEnter。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调用全局的 beforeResolve 守卫 (2.5+)。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9. 导航被确认。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 调用全局的 afterEach 钩子。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11. 触发 DOM 更新。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12. 用创建好的实例调用 beforeRouteEnter 守卫中传给 next 的回调函数。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路由的元信息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直接上代码如下：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88970"/>
            <wp:effectExtent l="0" t="0" r="10160" b="1143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41675"/>
            <wp:effectExtent l="0" t="0" r="3810" b="1587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什么是axios？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中文网：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"http://www.axios-js.com/"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http://www.axios-js.com/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Style w:val="10"/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npm: </w:t>
      </w:r>
      <w:r>
        <w:rPr>
          <w:rStyle w:val="10"/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Style w:val="10"/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"https://www.npmjs.com/package/axios" </w:instrText>
      </w:r>
      <w:r>
        <w:rPr>
          <w:rStyle w:val="10"/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0"/>
          <w:rFonts w:hint="eastAsia" w:ascii="宋体" w:hAnsi="宋体" w:eastAsia="宋体" w:cs="宋体"/>
          <w:sz w:val="24"/>
          <w:szCs w:val="24"/>
          <w:lang w:val="en-US" w:eastAsia="zh-CN"/>
        </w:rPr>
        <w:t>https://www.npmjs.com/package/axios</w:t>
      </w:r>
      <w:r>
        <w:rPr>
          <w:rStyle w:val="10"/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 w:line="330" w:lineRule="atLeast"/>
        <w:ind w:left="0" w:right="0" w:firstLine="0"/>
        <w:jc w:val="left"/>
        <w:textAlignment w:val="baseline"/>
        <w:rPr>
          <w:rFonts w:ascii="monospace" w:hAnsi="monospace" w:eastAsia="monospace" w:cs="monospace"/>
          <w:i w:val="0"/>
          <w:caps w:val="0"/>
          <w:color w:val="4D4D4C"/>
          <w:spacing w:val="0"/>
          <w:sz w:val="22"/>
          <w:szCs w:val="22"/>
        </w:rPr>
      </w:pPr>
      <w:r>
        <w:rPr>
          <w:rFonts w:hint="eastAsia" w:ascii="Calibri" w:hAnsi="Calibri" w:eastAsia="宋体" w:cs="Times New Roman"/>
          <w:b/>
          <w:bCs/>
          <w:kern w:val="2"/>
          <w:sz w:val="21"/>
          <w:szCs w:val="24"/>
          <w:lang w:val="en-US" w:eastAsia="zh-CN" w:bidi="ar-SA"/>
        </w:rPr>
        <w:t>源码：</w:t>
      </w:r>
      <w:r>
        <w:rPr>
          <w:rStyle w:val="10"/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https://unpkg.com/axios/dist/axios.min.js</w:t>
      </w:r>
    </w:p>
    <w:p>
      <w:pPr>
        <w:rPr>
          <w:rStyle w:val="10"/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</w:t>
      </w:r>
      <w:r>
        <w:rPr>
          <w:rFonts w:hint="eastAsia"/>
          <w:b/>
          <w:bCs/>
          <w:lang w:val="en-US" w:eastAsia="zh-CN"/>
        </w:rPr>
        <w:t>Promise</w:t>
      </w:r>
      <w:r>
        <w:rPr>
          <w:rFonts w:hint="eastAsia"/>
          <w:lang w:val="en-US" w:eastAsia="zh-CN"/>
        </w:rPr>
        <w:t>的HTTP请求客户端。用于向服务器发送请求的一个工具。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 是用于处理异步请求。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和vue-router一样，先把axios下载下来，如下：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90775" cy="1038225"/>
            <wp:effectExtent l="0" t="0" r="9525" b="9525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功能特性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在浏览器中发送</w:t>
      </w:r>
      <w:r>
        <w:rPr>
          <w:rFonts w:hint="eastAsia"/>
          <w:b/>
          <w:bCs/>
          <w:lang w:val="en-US" w:eastAsia="zh-CN"/>
        </w:rPr>
        <w:t xml:space="preserve"> XMLHttpRequests</w:t>
      </w:r>
      <w:r>
        <w:rPr>
          <w:rFonts w:hint="eastAsia"/>
          <w:lang w:val="en-US" w:eastAsia="zh-CN"/>
        </w:rPr>
        <w:t>（在后面学习ajax时会去专门讲到）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转换请求和响应数据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自动转换 </w:t>
      </w:r>
      <w:r>
        <w:rPr>
          <w:rFonts w:hint="eastAsia"/>
          <w:b/>
          <w:bCs/>
          <w:lang w:val="en-US" w:eastAsia="zh-CN"/>
        </w:rPr>
        <w:t xml:space="preserve">JSON </w:t>
      </w:r>
      <w:r>
        <w:rPr>
          <w:rFonts w:hint="eastAsia"/>
          <w:lang w:val="en-US" w:eastAsia="zh-CN"/>
        </w:rPr>
        <w:t>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它在浏览器端运行。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616835"/>
            <wp:effectExtent l="0" t="0" r="6985" b="12065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r>
        <w:drawing>
          <wp:inline distT="0" distB="0" distL="114300" distR="114300">
            <wp:extent cx="5269230" cy="2406650"/>
            <wp:effectExtent l="0" t="0" r="7620" b="1270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我们从前端向服务器请求数据：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查询一个商品的详情信息。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查询本地的天气预报。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查询一个用户是否被占用。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我们可以通过很多的工具向服务器端发请求：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jquery.ajax</w:t>
      </w:r>
    </w:p>
    <w:p>
      <w:pPr>
        <w:numPr>
          <w:ilvl w:val="0"/>
          <w:numId w:val="20"/>
        </w:numPr>
        <w:rPr>
          <w:rFonts w:hint="eastAsia"/>
          <w:strike/>
          <w:dstrike w:val="0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vue-resource</w:t>
      </w:r>
      <w:r>
        <w:rPr>
          <w:rFonts w:hint="eastAsia"/>
          <w:strike/>
          <w:dstrike w:val="0"/>
          <w:lang w:val="en-US" w:eastAsia="zh-CN"/>
        </w:rPr>
        <w:br w:type="textWrapping"/>
      </w:r>
      <w:r>
        <w:drawing>
          <wp:inline distT="0" distB="0" distL="114300" distR="114300">
            <wp:extent cx="7658735" cy="1271270"/>
            <wp:effectExtent l="0" t="0" r="18415" b="508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65873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Axios:它是一个完全独立的js库，与其它库没有任何的关系。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 Object Notation是一种轻量级的数据交换格式。</w:t>
      </w:r>
    </w:p>
    <w:p>
      <w:r>
        <w:drawing>
          <wp:inline distT="0" distB="0" distL="114300" distR="114300">
            <wp:extent cx="3704590" cy="904875"/>
            <wp:effectExtent l="9525" t="9525" r="19685" b="19050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904875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0000FF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 用javascript中的对象的格式来表示数据。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指的是 JavaScript 对象表示法（JavaScript Object Notation）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是轻量级的</w:t>
      </w:r>
      <w:r>
        <w:rPr>
          <w:rFonts w:hint="eastAsia"/>
          <w:b/>
          <w:bCs/>
          <w:lang w:val="en-US" w:eastAsia="zh-CN"/>
        </w:rPr>
        <w:t>文本数据交换格式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独立于语言文本数据格式。</w:t>
      </w:r>
      <w:r>
        <w:rPr>
          <w:rFonts w:hint="eastAsia"/>
          <w:b/>
          <w:bCs/>
          <w:lang w:val="en-US" w:eastAsia="zh-CN"/>
        </w:rPr>
        <w:t>与具体的程序设计语言没有关系</w:t>
      </w:r>
      <w:r>
        <w:rPr>
          <w:rFonts w:hint="eastAsia"/>
          <w:lang w:val="en-US" w:eastAsia="zh-CN"/>
        </w:rPr>
        <w:t>，各种语言中都支持json格式的数据。各类</w:t>
      </w:r>
      <w:r>
        <w:rPr>
          <w:rFonts w:hint="eastAsia"/>
          <w:b/>
          <w:bCs/>
          <w:lang w:val="en-US" w:eastAsia="zh-CN"/>
        </w:rPr>
        <w:t>程序设计语言</w:t>
      </w:r>
      <w:r>
        <w:rPr>
          <w:rFonts w:hint="eastAsia"/>
          <w:lang w:val="en-US" w:eastAsia="zh-CN"/>
        </w:rPr>
        <w:t>都支持json。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具有自我描述性，更易理解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具有层级结构（值中存在值）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两种格式：数组，对象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示例：数组表示的 json</w:t>
      </w:r>
    </w:p>
    <w:p>
      <w:r>
        <w:drawing>
          <wp:inline distT="0" distB="0" distL="114300" distR="114300">
            <wp:extent cx="5028565" cy="1419225"/>
            <wp:effectExtent l="0" t="0" r="635" b="9525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红色部分才表示是符合json格式要求的数据。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示例：对象表示的 json</w:t>
      </w:r>
    </w:p>
    <w:p>
      <w:r>
        <w:drawing>
          <wp:inline distT="0" distB="0" distL="114300" distR="114300">
            <wp:extent cx="5161915" cy="2219325"/>
            <wp:effectExtent l="0" t="0" r="635" b="9525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红色部分才表示是符合json格式要求的数据。</w:t>
      </w:r>
    </w:p>
    <w:p/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语法规则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</w:t>
      </w:r>
      <w:r>
        <w:rPr>
          <w:rFonts w:hint="eastAsia"/>
          <w:b/>
          <w:bCs/>
          <w:lang w:val="en-US" w:eastAsia="zh-CN"/>
        </w:rPr>
        <w:t>键/值对</w:t>
      </w:r>
      <w:r>
        <w:rPr>
          <w:rFonts w:hint="eastAsia"/>
          <w:lang w:val="en-US" w:eastAsia="zh-CN"/>
        </w:rPr>
        <w:t>中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数据由逗号分隔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花括号保存对象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方括号保存数组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键名必须使用””包含（不能省略，也不能写成’’)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值可以是：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数字（整数或浮点数）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字符串（在双引号中）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逻辑值（true 或 false）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数组（在方括号中）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对象（在花括号中）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不能是函数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与js中的对象相比，只有两点不同：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在书写上，属性名必须一定要用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包含。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属性的值，不能是函数。因为json是用来表示数据的，而函数是动态的，它必须要调用才能起效果。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在线验证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检查当前的字符串（文本）是不是json的格式的。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"http://www.json.cn/"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http://www.json.cn/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22855"/>
            <wp:effectExtent l="0" t="0" r="5080" b="10795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880110"/>
            <wp:effectExtent l="0" t="0" r="3175" b="15240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744855"/>
            <wp:effectExtent l="0" t="0" r="2540" b="17145"/>
            <wp:docPr id="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3500"/>
            <wp:effectExtent l="0" t="0" r="6350" b="635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如何使用axios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下载，引入js文件。</w:t>
      </w:r>
    </w:p>
    <w:p>
      <w:r>
        <w:drawing>
          <wp:inline distT="0" distB="0" distL="114300" distR="114300">
            <wp:extent cx="2752725" cy="1209675"/>
            <wp:effectExtent l="0" t="0" r="9525" b="9525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552065"/>
            <wp:effectExtent l="0" t="0" r="10160" b="635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get是指请求数据，它还有另一种方式post。这两个方式见于form中的methods属性。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url，是服务器的接口地址。一般是服务器公开的接口。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https://m.mi.com/v1/home/page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then()如果请求数据成功，则进入then，其中有一个回调函数，它的参数value中就保留了axios成功请求之后的所有的数据信息。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catch（）如果请求失败，则会执行它的回调函数。类似于try..catch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运行代码，点击按钮后，发现报错：</w:t>
      </w:r>
    </w:p>
    <w:p>
      <w:r>
        <w:drawing>
          <wp:inline distT="0" distB="0" distL="114300" distR="114300">
            <wp:extent cx="5271135" cy="1548765"/>
            <wp:effectExtent l="0" t="0" r="5715" b="13335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关键字：</w:t>
      </w:r>
      <w:r>
        <w:rPr>
          <w:rFonts w:hint="eastAsia"/>
          <w:b/>
          <w:bCs/>
          <w:lang w:val="en-US" w:eastAsia="zh-CN"/>
        </w:rPr>
        <w:t>Access-contro-allow-Origin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你现在在</w:t>
      </w:r>
      <w:r>
        <w:rPr>
          <w:rFonts w:hint="eastAsia"/>
          <w:b/>
          <w:bCs/>
          <w:lang w:val="en-US" w:eastAsia="zh-CN"/>
        </w:rPr>
        <w:t>跨域</w:t>
      </w:r>
      <w:r>
        <w:rPr>
          <w:rFonts w:hint="eastAsia"/>
          <w:b w:val="0"/>
          <w:bCs w:val="0"/>
          <w:lang w:val="en-US" w:eastAsia="zh-CN"/>
        </w:rPr>
        <w:t xml:space="preserve"> ，这是不允许的！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跨：超过了，出界了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域：区域，域名。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理解上面的问题：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现在有两个域：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你请求的那个服务器的地址。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你当前所在网页的地址。</w:t>
      </w:r>
    </w:p>
    <w:p>
      <w:r>
        <w:drawing>
          <wp:inline distT="0" distB="0" distL="114300" distR="114300">
            <wp:extent cx="5271135" cy="2295525"/>
            <wp:effectExtent l="0" t="0" r="5715" b="9525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17370"/>
            <wp:effectExtent l="0" t="0" r="10160" b="1143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两个地址如上，很明显，它们不是同一个区域的地址，这就是跨域。在浏览器端有一个同源策略：浏览器不允许你通过</w:t>
      </w:r>
      <w:r>
        <w:rPr>
          <w:rFonts w:hint="eastAsia"/>
          <w:b/>
          <w:bCs/>
          <w:lang w:val="en-US" w:eastAsia="zh-CN"/>
        </w:rPr>
        <w:t>js代码</w:t>
      </w:r>
      <w:r>
        <w:rPr>
          <w:rFonts w:hint="eastAsia"/>
          <w:lang w:val="en-US" w:eastAsia="zh-CN"/>
        </w:rPr>
        <w:t>去访问另一个域中资源。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如何解决跨域的问题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常见的方案：</w:t>
      </w:r>
      <w:r>
        <w:rPr>
          <w:rFonts w:hint="eastAsia"/>
          <w:lang w:val="en-US" w:eastAsia="zh-CN"/>
        </w:rPr>
        <w:t xml:space="preserve">jsonp  cors  代理  ngnix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一个最笨的，最简单的方法：在浏览器安装一个插件：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chrome浏览器中的cors插件。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墙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下载安装：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4310" cy="1427480"/>
            <wp:effectExtent l="0" t="0" r="2540" b="1270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</w:t>
      </w:r>
    </w:p>
    <w:p>
      <w:r>
        <w:drawing>
          <wp:inline distT="0" distB="0" distL="114300" distR="114300">
            <wp:extent cx="5067300" cy="3228975"/>
            <wp:effectExtent l="0" t="0" r="0" b="9525"/>
            <wp:docPr id="1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这个插件有时候不太好使。调用小米app接口，效果如下：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6055" cy="2084070"/>
            <wp:effectExtent l="0" t="0" r="10795" b="11430"/>
            <wp:docPr id="1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使用网上的api接口数据：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721610"/>
            <wp:effectExtent l="0" t="0" r="8890" b="254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使用方式：</w:t>
      </w:r>
    </w:p>
    <w:p>
      <w:r>
        <w:drawing>
          <wp:inline distT="0" distB="0" distL="114300" distR="114300">
            <wp:extent cx="5267960" cy="3315335"/>
            <wp:effectExtent l="0" t="0" r="8890" b="18415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65045"/>
            <wp:effectExtent l="0" t="0" r="3175" b="1905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6175"/>
            <wp:effectExtent l="0" t="0" r="3810" b="3175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玩一下：</w:t>
      </w:r>
    </w:p>
    <w:p>
      <w:r>
        <w:drawing>
          <wp:inline distT="0" distB="0" distL="114300" distR="114300">
            <wp:extent cx="5268595" cy="1659255"/>
            <wp:effectExtent l="0" t="0" r="8255" b="17145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2110"/>
            <wp:effectExtent l="0" t="0" r="4445" b="2540"/>
            <wp:docPr id="1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示例：通过公开的api查询手机号信息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"https://tcc.taobao.com/cc/json/mobile_tel_segment.htm?tel=13617685969"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https://tcc.taobao.com/cc/json/mobile_tel_segment.htm?tel=</w:t>
      </w:r>
      <w:r>
        <w:rPr>
          <w:rStyle w:val="10"/>
          <w:rFonts w:hint="eastAsia"/>
          <w:b/>
          <w:bCs/>
          <w:lang w:val="en-US" w:eastAsia="zh-CN"/>
        </w:rPr>
        <w:t>13617685969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示例：通过卖座网的公开接口，去访问电影信息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http://m.maizuo.com/v4/api/film/now-playing?__t=1489757848979&amp;page=1&amp;count=5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Vue-cli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vue中的UI组件库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003B92"/>
    <w:multiLevelType w:val="singleLevel"/>
    <w:tmpl w:val="87003B9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A6084C9"/>
    <w:multiLevelType w:val="singleLevel"/>
    <w:tmpl w:val="9A6084C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F359A43"/>
    <w:multiLevelType w:val="singleLevel"/>
    <w:tmpl w:val="AF359A4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B6EEE991"/>
    <w:multiLevelType w:val="singleLevel"/>
    <w:tmpl w:val="B6EEE99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B876060A"/>
    <w:multiLevelType w:val="singleLevel"/>
    <w:tmpl w:val="B876060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D1BD3F8C"/>
    <w:multiLevelType w:val="singleLevel"/>
    <w:tmpl w:val="D1BD3F8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E9011AC0"/>
    <w:multiLevelType w:val="singleLevel"/>
    <w:tmpl w:val="E9011AC0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E365233"/>
    <w:multiLevelType w:val="singleLevel"/>
    <w:tmpl w:val="EE36523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F770D741"/>
    <w:multiLevelType w:val="singleLevel"/>
    <w:tmpl w:val="F770D741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FBFA95FE"/>
    <w:multiLevelType w:val="singleLevel"/>
    <w:tmpl w:val="FBFA95F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03D4341B"/>
    <w:multiLevelType w:val="singleLevel"/>
    <w:tmpl w:val="03D4341B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09A9D4F1"/>
    <w:multiLevelType w:val="singleLevel"/>
    <w:tmpl w:val="09A9D4F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1D51E746"/>
    <w:multiLevelType w:val="singleLevel"/>
    <w:tmpl w:val="1D51E746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20167E4D"/>
    <w:multiLevelType w:val="singleLevel"/>
    <w:tmpl w:val="20167E4D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3F0FB7BF"/>
    <w:multiLevelType w:val="singleLevel"/>
    <w:tmpl w:val="3F0FB7B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47EA5911"/>
    <w:multiLevelType w:val="singleLevel"/>
    <w:tmpl w:val="47EA591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57A544CD"/>
    <w:multiLevelType w:val="multilevel"/>
    <w:tmpl w:val="57A544CD"/>
    <w:lvl w:ilvl="0" w:tentative="0">
      <w:start w:val="1"/>
      <w:numFmt w:val="decimal"/>
      <w:pStyle w:val="2"/>
      <w:lvlText w:val="%1."/>
      <w:lvlJc w:val="left"/>
      <w:pPr>
        <w:tabs>
          <w:tab w:val="left" w:pos="432"/>
        </w:tabs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575"/>
        </w:tabs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17">
    <w:nsid w:val="58A78662"/>
    <w:multiLevelType w:val="singleLevel"/>
    <w:tmpl w:val="58A7866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59ABBDFE"/>
    <w:multiLevelType w:val="singleLevel"/>
    <w:tmpl w:val="59ABBDF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59ABC66F"/>
    <w:multiLevelType w:val="singleLevel"/>
    <w:tmpl w:val="59ABC66F"/>
    <w:lvl w:ilvl="0" w:tentative="0">
      <w:start w:val="1"/>
      <w:numFmt w:val="decimal"/>
      <w:suff w:val="nothing"/>
      <w:lvlText w:val="（%1）"/>
      <w:lvlJc w:val="left"/>
    </w:lvl>
  </w:abstractNum>
  <w:abstractNum w:abstractNumId="20">
    <w:nsid w:val="59ADFAC7"/>
    <w:multiLevelType w:val="singleLevel"/>
    <w:tmpl w:val="59ADFAC7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59ADFB01"/>
    <w:multiLevelType w:val="singleLevel"/>
    <w:tmpl w:val="59ADFB01"/>
    <w:lvl w:ilvl="0" w:tentative="0">
      <w:start w:val="1"/>
      <w:numFmt w:val="decimal"/>
      <w:suff w:val="nothing"/>
      <w:lvlText w:val="（%1）"/>
      <w:lvlJc w:val="left"/>
    </w:lvl>
  </w:abstractNum>
  <w:abstractNum w:abstractNumId="22">
    <w:nsid w:val="59ADFD24"/>
    <w:multiLevelType w:val="multilevel"/>
    <w:tmpl w:val="59ADFD2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3">
    <w:nsid w:val="59ADFD93"/>
    <w:multiLevelType w:val="singleLevel"/>
    <w:tmpl w:val="59ADFD93"/>
    <w:lvl w:ilvl="0" w:tentative="0">
      <w:start w:val="1"/>
      <w:numFmt w:val="decimal"/>
      <w:suff w:val="nothing"/>
      <w:lvlText w:val="（%1）"/>
      <w:lvlJc w:val="left"/>
    </w:lvl>
  </w:abstractNum>
  <w:abstractNum w:abstractNumId="24">
    <w:nsid w:val="59AE050E"/>
    <w:multiLevelType w:val="singleLevel"/>
    <w:tmpl w:val="59AE050E"/>
    <w:lvl w:ilvl="0" w:tentative="0">
      <w:start w:val="1"/>
      <w:numFmt w:val="decimal"/>
      <w:suff w:val="nothing"/>
      <w:lvlText w:val="（%1）"/>
      <w:lvlJc w:val="left"/>
    </w:lvl>
  </w:abstractNum>
  <w:abstractNum w:abstractNumId="25">
    <w:nsid w:val="671FDACD"/>
    <w:multiLevelType w:val="singleLevel"/>
    <w:tmpl w:val="671FDACD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75181A2A"/>
    <w:multiLevelType w:val="singleLevel"/>
    <w:tmpl w:val="75181A2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6"/>
  </w:num>
  <w:num w:numId="2">
    <w:abstractNumId w:val="18"/>
  </w:num>
  <w:num w:numId="3">
    <w:abstractNumId w:val="13"/>
  </w:num>
  <w:num w:numId="4">
    <w:abstractNumId w:val="9"/>
  </w:num>
  <w:num w:numId="5">
    <w:abstractNumId w:val="1"/>
  </w:num>
  <w:num w:numId="6">
    <w:abstractNumId w:val="19"/>
  </w:num>
  <w:num w:numId="7">
    <w:abstractNumId w:val="15"/>
  </w:num>
  <w:num w:numId="8">
    <w:abstractNumId w:val="7"/>
  </w:num>
  <w:num w:numId="9">
    <w:abstractNumId w:val="8"/>
  </w:num>
  <w:num w:numId="10">
    <w:abstractNumId w:val="6"/>
  </w:num>
  <w:num w:numId="11">
    <w:abstractNumId w:val="4"/>
  </w:num>
  <w:num w:numId="12">
    <w:abstractNumId w:val="3"/>
  </w:num>
  <w:num w:numId="13">
    <w:abstractNumId w:val="14"/>
  </w:num>
  <w:num w:numId="14">
    <w:abstractNumId w:val="25"/>
  </w:num>
  <w:num w:numId="15">
    <w:abstractNumId w:val="5"/>
  </w:num>
  <w:num w:numId="16">
    <w:abstractNumId w:val="12"/>
  </w:num>
  <w:num w:numId="17">
    <w:abstractNumId w:val="17"/>
  </w:num>
  <w:num w:numId="18">
    <w:abstractNumId w:val="26"/>
  </w:num>
  <w:num w:numId="19">
    <w:abstractNumId w:val="20"/>
  </w:num>
  <w:num w:numId="20">
    <w:abstractNumId w:val="21"/>
  </w:num>
  <w:num w:numId="21">
    <w:abstractNumId w:val="2"/>
  </w:num>
  <w:num w:numId="22">
    <w:abstractNumId w:val="10"/>
  </w:num>
  <w:num w:numId="23">
    <w:abstractNumId w:val="22"/>
  </w:num>
  <w:num w:numId="24">
    <w:abstractNumId w:val="23"/>
  </w:num>
  <w:num w:numId="25">
    <w:abstractNumId w:val="11"/>
  </w:num>
  <w:num w:numId="26">
    <w:abstractNumId w:val="0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644D3"/>
    <w:rsid w:val="033B7FC0"/>
    <w:rsid w:val="039D0991"/>
    <w:rsid w:val="04FF1660"/>
    <w:rsid w:val="0685021A"/>
    <w:rsid w:val="09433B30"/>
    <w:rsid w:val="0C1E6462"/>
    <w:rsid w:val="0C383CCD"/>
    <w:rsid w:val="0D633130"/>
    <w:rsid w:val="109D13D5"/>
    <w:rsid w:val="12B13853"/>
    <w:rsid w:val="139E7A49"/>
    <w:rsid w:val="14AA26BB"/>
    <w:rsid w:val="16042367"/>
    <w:rsid w:val="17277CEE"/>
    <w:rsid w:val="1A1879D9"/>
    <w:rsid w:val="1A7E0B98"/>
    <w:rsid w:val="1C1D50B1"/>
    <w:rsid w:val="1D346801"/>
    <w:rsid w:val="21585F48"/>
    <w:rsid w:val="245B5597"/>
    <w:rsid w:val="26874273"/>
    <w:rsid w:val="27F80EA8"/>
    <w:rsid w:val="28A86C32"/>
    <w:rsid w:val="28E572E0"/>
    <w:rsid w:val="28E65834"/>
    <w:rsid w:val="29A67B20"/>
    <w:rsid w:val="2B551913"/>
    <w:rsid w:val="2F451463"/>
    <w:rsid w:val="32071C84"/>
    <w:rsid w:val="326378B8"/>
    <w:rsid w:val="327669EA"/>
    <w:rsid w:val="32B45122"/>
    <w:rsid w:val="33091489"/>
    <w:rsid w:val="34780853"/>
    <w:rsid w:val="35D7079D"/>
    <w:rsid w:val="35F07223"/>
    <w:rsid w:val="365E1D90"/>
    <w:rsid w:val="377D4EBC"/>
    <w:rsid w:val="384C16EC"/>
    <w:rsid w:val="39CE51E6"/>
    <w:rsid w:val="3ABE2821"/>
    <w:rsid w:val="3AE91587"/>
    <w:rsid w:val="3B1F76EF"/>
    <w:rsid w:val="3B55322E"/>
    <w:rsid w:val="3B5C2ABB"/>
    <w:rsid w:val="3CCF1FF3"/>
    <w:rsid w:val="3F023695"/>
    <w:rsid w:val="409261FE"/>
    <w:rsid w:val="41986C5D"/>
    <w:rsid w:val="42340DE1"/>
    <w:rsid w:val="428F4F74"/>
    <w:rsid w:val="42A77776"/>
    <w:rsid w:val="43AA1728"/>
    <w:rsid w:val="43EF4D87"/>
    <w:rsid w:val="44A1161F"/>
    <w:rsid w:val="454D0547"/>
    <w:rsid w:val="45FE0114"/>
    <w:rsid w:val="462E4372"/>
    <w:rsid w:val="495C65C9"/>
    <w:rsid w:val="4B2D0B5E"/>
    <w:rsid w:val="4B3A2BC4"/>
    <w:rsid w:val="4B9C3311"/>
    <w:rsid w:val="4D757A61"/>
    <w:rsid w:val="4F3C32EE"/>
    <w:rsid w:val="4FCC5C8D"/>
    <w:rsid w:val="51CF1056"/>
    <w:rsid w:val="51D67184"/>
    <w:rsid w:val="52801AFF"/>
    <w:rsid w:val="561A172F"/>
    <w:rsid w:val="580C7793"/>
    <w:rsid w:val="58384370"/>
    <w:rsid w:val="585B5CE2"/>
    <w:rsid w:val="586F3C45"/>
    <w:rsid w:val="5BC3211B"/>
    <w:rsid w:val="5BCB5E75"/>
    <w:rsid w:val="5C9A410A"/>
    <w:rsid w:val="5DF1405D"/>
    <w:rsid w:val="5F4772FA"/>
    <w:rsid w:val="60E172ED"/>
    <w:rsid w:val="643C7036"/>
    <w:rsid w:val="649D668B"/>
    <w:rsid w:val="66ED01F1"/>
    <w:rsid w:val="676C06B1"/>
    <w:rsid w:val="67F47976"/>
    <w:rsid w:val="67FD3587"/>
    <w:rsid w:val="6C704EBC"/>
    <w:rsid w:val="6EFC0CBC"/>
    <w:rsid w:val="70265674"/>
    <w:rsid w:val="752834AF"/>
    <w:rsid w:val="76BC7D15"/>
    <w:rsid w:val="786B1C19"/>
    <w:rsid w:val="78E91B3E"/>
    <w:rsid w:val="7A2D02BD"/>
    <w:rsid w:val="7D376036"/>
    <w:rsid w:val="7FF01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numPr>
        <w:ilvl w:val="0"/>
        <w:numId w:val="1"/>
      </w:numPr>
      <w:spacing w:before="100" w:beforeAutospacing="1" w:after="100" w:afterAutospacing="1"/>
      <w:jc w:val="left"/>
      <w:outlineLvl w:val="0"/>
    </w:pPr>
    <w:rPr>
      <w:rFonts w:hint="eastAsia" w:ascii="宋体" w:hAnsi="宋体" w:eastAsia="微软雅黑" w:cs="宋体"/>
      <w:color w:val="2E75B5"/>
      <w:kern w:val="44"/>
      <w:sz w:val="48"/>
      <w:szCs w:val="48"/>
      <w:lang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="Calibri" w:hAnsi="Calibri"/>
      <w:sz w:val="32"/>
    </w:rPr>
  </w:style>
  <w:style w:type="paragraph" w:styleId="5">
    <w:name w:val="heading 4"/>
    <w:basedOn w:val="1"/>
    <w:next w:val="1"/>
    <w:unhideWhenUsed/>
    <w:qFormat/>
    <w:uiPriority w:val="0"/>
    <w:pPr>
      <w:numPr>
        <w:ilvl w:val="3"/>
        <w:numId w:val="1"/>
      </w:numPr>
      <w:spacing w:before="100" w:beforeAutospacing="1" w:after="100" w:afterAutospacing="1"/>
      <w:ind w:left="864" w:hanging="864"/>
      <w:jc w:val="left"/>
      <w:outlineLvl w:val="3"/>
    </w:pPr>
    <w:rPr>
      <w:rFonts w:hint="eastAsia" w:ascii="宋体" w:hAnsi="宋体" w:eastAsia="宋体" w:cs="宋体"/>
      <w:b/>
      <w:kern w:val="0"/>
      <w:sz w:val="24"/>
      <w:lang w:bidi="ar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0"/>
    <w:pPr>
      <w:spacing w:after="120" w:afterLines="0" w:afterAutospacing="0"/>
    </w:pPr>
  </w:style>
  <w:style w:type="paragraph" w:styleId="7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64854C"/>
      <w:u w:val="none"/>
    </w:rPr>
  </w:style>
  <w:style w:type="paragraph" w:customStyle="1" w:styleId="11">
    <w:name w:val="注意"/>
    <w:basedOn w:val="6"/>
    <w:next w:val="6"/>
    <w:qFormat/>
    <w:uiPriority w:val="0"/>
    <w:pPr>
      <w:pBdr>
        <w:top w:val="double" w:color="000000" w:sz="4" w:space="3"/>
        <w:left w:val="none" w:color="FF0000" w:sz="0" w:space="4"/>
        <w:bottom w:val="double" w:color="000000" w:sz="4" w:space="3"/>
        <w:right w:val="none" w:color="FF0000" w:sz="0" w:space="4"/>
      </w:pBdr>
      <w:spacing w:line="240" w:lineRule="auto"/>
      <w:jc w:val="left"/>
      <w:outlineLvl w:val="9"/>
    </w:pPr>
    <w:rPr>
      <w:rFonts w:ascii="Arial" w:hAnsi="Arial" w:eastAsia="宋体"/>
      <w:color w:val="C0000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4164</Words>
  <Characters>7146</Characters>
  <Lines>0</Lines>
  <Paragraphs>0</Paragraphs>
  <TotalTime>223</TotalTime>
  <ScaleCrop>false</ScaleCrop>
  <LinksUpToDate>false</LinksUpToDate>
  <CharactersWithSpaces>7734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2020-04-15T03:16:40Z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